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r w:rsidRPr="00BD0DC7">
        <w:rPr>
          <w:b/>
          <w:i/>
          <w:color w:val="002060"/>
          <w:sz w:val="32"/>
          <w:szCs w:val="32"/>
        </w:rPr>
        <w:t>Allegato 03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  <w:bookmarkStart w:id="0" w:name="_GoBack"/>
      <w:bookmarkEnd w:id="0"/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17E2D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ricerca per realizzazione camera di combustione del dimostratore LOX/CH4 DEMO1A</TermName>
          <TermId xmlns="http://schemas.microsoft.com/office/infopath/2007/PartnerControls">60719da6-c897-45f2-91b1-011efc854afd</TermId>
        </TermInfo>
      </Terms>
    </f7757a0ae7774548a5db2bac7977f8a4>
    <TaxCatchAll xmlns="141e550d-053c-4ab8-85de-d75d5abd7e2a">
      <Value>705</Value>
    </TaxCatchAll>
  </documentManagement>
</p:properties>
</file>

<file path=customXml/itemProps1.xml><?xml version="1.0" encoding="utf-8"?>
<ds:datastoreItem xmlns:ds="http://schemas.openxmlformats.org/officeDocument/2006/customXml" ds:itemID="{0EEF4847-7B3F-49EE-8826-FD8BE14ED060}"/>
</file>

<file path=customXml/itemProps2.xml><?xml version="1.0" encoding="utf-8"?>
<ds:datastoreItem xmlns:ds="http://schemas.openxmlformats.org/officeDocument/2006/customXml" ds:itemID="{31C693AB-791E-4BF1-B27C-7157AE3AA7DB}"/>
</file>

<file path=customXml/itemProps3.xml><?xml version="1.0" encoding="utf-8"?>
<ds:datastoreItem xmlns:ds="http://schemas.openxmlformats.org/officeDocument/2006/customXml" ds:itemID="{3E23592E-83CB-4D77-8E92-F06233251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03 Dichiarazione CCIAA</dc:title>
  <dc:subject/>
  <dc:creator>fean525</dc:creator>
  <cp:keywords/>
  <cp:lastModifiedBy>De Crescenzo Enza</cp:lastModifiedBy>
  <cp:revision>2</cp:revision>
  <cp:lastPrinted>2015-12-01T10:29:00Z</cp:lastPrinted>
  <dcterms:created xsi:type="dcterms:W3CDTF">2020-09-18T16:49:00Z</dcterms:created>
  <dcterms:modified xsi:type="dcterms:W3CDTF">2020-09-18T16:49:00Z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705;#Servizio di ricerca per realizzazione camera di combustione del dimostratore LOX/CH4 DEMO1A|60719da6-c897-45f2-91b1-011efc854afd</vt:lpwstr>
  </property>
</Properties>
</file>